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D26CBA"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787E1678" w:rsidR="00A45B37" w:rsidRDefault="00710D28" w:rsidP="00330227">
      <w:pPr>
        <w:tabs>
          <w:tab w:val="left" w:pos="4536"/>
        </w:tabs>
        <w:ind w:left="720"/>
        <w:rPr>
          <w:rFonts w:ascii="Arial Narrow" w:hAnsi="Arial Narrow"/>
          <w:b/>
        </w:rPr>
      </w:pPr>
      <w:r w:rsidRPr="00D96F4F">
        <w:rPr>
          <w:rFonts w:ascii="Arial Narrow" w:hAnsi="Arial Narrow"/>
        </w:rPr>
        <w:t xml:space="preserve">Post Applied For:  </w:t>
      </w:r>
      <w:r w:rsidR="00D26CBA">
        <w:rPr>
          <w:rFonts w:ascii="Arial Narrow" w:hAnsi="Arial Narrow"/>
          <w:b/>
        </w:rPr>
        <w:t xml:space="preserve">REPAIRS SERVICES MANAGER </w:t>
      </w:r>
    </w:p>
    <w:p w14:paraId="6184467E" w14:textId="77777777" w:rsidR="00D26CBA" w:rsidRPr="00A45B37" w:rsidRDefault="00D26CBA" w:rsidP="00330227">
      <w:pPr>
        <w:tabs>
          <w:tab w:val="left" w:pos="4536"/>
        </w:tabs>
        <w:ind w:left="720"/>
        <w:rPr>
          <w:rFonts w:ascii="Arial Narrow" w:hAnsi="Arial Narrow"/>
          <w:b/>
        </w:rPr>
      </w:pPr>
    </w:p>
    <w:p w14:paraId="0D8DB7FE" w14:textId="157044B7" w:rsidR="00330227" w:rsidRDefault="00330227" w:rsidP="00330227">
      <w:pPr>
        <w:tabs>
          <w:tab w:val="left" w:pos="4536"/>
        </w:tabs>
        <w:ind w:left="720"/>
        <w:rPr>
          <w:rFonts w:ascii="Arial Narrow" w:hAnsi="Arial Narrow"/>
          <w:b/>
        </w:rPr>
      </w:pPr>
      <w:r w:rsidRPr="00D96F4F">
        <w:rPr>
          <w:rFonts w:ascii="Arial Narrow" w:hAnsi="Arial Narrow"/>
        </w:rPr>
        <w:t xml:space="preserve">Closing date for receipt of applications </w:t>
      </w:r>
      <w:proofErr w:type="gramStart"/>
      <w:r w:rsidRPr="00D96F4F">
        <w:rPr>
          <w:rFonts w:ascii="Arial Narrow" w:hAnsi="Arial Narrow"/>
        </w:rPr>
        <w:t>is:</w:t>
      </w:r>
      <w:proofErr w:type="gramEnd"/>
      <w:r w:rsidRPr="00D96F4F">
        <w:rPr>
          <w:rFonts w:ascii="Arial Narrow" w:hAnsi="Arial Narrow"/>
        </w:rPr>
        <w:t xml:space="preserve"> </w:t>
      </w:r>
      <w:r w:rsidR="00D26CBA">
        <w:rPr>
          <w:rFonts w:ascii="Arial Narrow" w:hAnsi="Arial Narrow"/>
          <w:b/>
        </w:rPr>
        <w:t>MONDAY 3 JUNE 2024, 12NOON</w:t>
      </w:r>
    </w:p>
    <w:p w14:paraId="200A05C9" w14:textId="77777777" w:rsidR="00D26CBA" w:rsidRPr="00D96F4F" w:rsidRDefault="00D26CBA" w:rsidP="00330227">
      <w:pPr>
        <w:tabs>
          <w:tab w:val="left" w:pos="4536"/>
        </w:tabs>
        <w:ind w:left="720"/>
        <w:rPr>
          <w:rFonts w:ascii="Arial Narrow" w:hAnsi="Arial Narrow"/>
          <w:b/>
        </w:rPr>
      </w:pPr>
    </w:p>
    <w:p w14:paraId="10D852D5" w14:textId="77777777" w:rsidR="00996058" w:rsidRPr="00C27640" w:rsidRDefault="00330227" w:rsidP="00C27640">
      <w:pPr>
        <w:tabs>
          <w:tab w:val="left" w:pos="4536"/>
        </w:tabs>
        <w:ind w:left="720"/>
        <w:rPr>
          <w:rFonts w:ascii="Arial Narrow" w:hAnsi="Arial Narrow"/>
        </w:rPr>
      </w:pPr>
      <w:r w:rsidRPr="00D96F4F">
        <w:rPr>
          <w:rFonts w:ascii="Arial Narrow" w:hAnsi="Arial Narrow"/>
        </w:rPr>
        <w:t>Applications received after this time will</w:t>
      </w:r>
      <w:r w:rsidRPr="00D96F4F">
        <w:rPr>
          <w:rFonts w:ascii="Arial Narrow" w:hAnsi="Arial Narrow"/>
          <w:b/>
        </w:rPr>
        <w:t xml:space="preserve"> NOT</w:t>
      </w:r>
      <w:r w:rsidRPr="00D96F4F">
        <w:rPr>
          <w:rFonts w:ascii="Arial Narrow" w:hAnsi="Arial Narrow"/>
        </w:rPr>
        <w:t xml:space="preserve"> be </w:t>
      </w:r>
      <w:proofErr w:type="gramStart"/>
      <w:r w:rsidRPr="00D96F4F">
        <w:rPr>
          <w:rFonts w:ascii="Arial Narrow" w:hAnsi="Arial Narrow"/>
        </w:rPr>
        <w:t>considered</w:t>
      </w:r>
      <w:proofErr w:type="gramEnd"/>
    </w:p>
    <w:p w14:paraId="5C718726" w14:textId="5F3919F0" w:rsidR="00055447" w:rsidRDefault="00055447">
      <w:pPr>
        <w:spacing w:after="200" w:line="276" w:lineRule="auto"/>
        <w:rPr>
          <w:rFonts w:ascii="Arial Narrow" w:hAnsi="Arial Narrow"/>
          <w:b/>
          <w:sz w:val="32"/>
        </w:rPr>
      </w:pPr>
    </w:p>
    <w:p w14:paraId="6590656D" w14:textId="4267CEA3" w:rsidR="00055447" w:rsidRDefault="00055447">
      <w:pPr>
        <w:spacing w:after="200" w:line="276" w:lineRule="auto"/>
        <w:rPr>
          <w:rFonts w:ascii="Arial Narrow" w:hAnsi="Arial Narrow"/>
          <w:b/>
          <w:sz w:val="32"/>
        </w:rPr>
      </w:pPr>
      <w:r>
        <w:rPr>
          <w:rFonts w:ascii="Arial Narrow" w:hAnsi="Arial Narrow"/>
          <w:b/>
          <w:sz w:val="32"/>
        </w:rPr>
        <w:br w:type="page"/>
      </w:r>
    </w:p>
    <w:p w14:paraId="011A3267" w14:textId="77777777" w:rsidR="00055447" w:rsidRPr="00055447" w:rsidRDefault="00055447">
      <w:pPr>
        <w:spacing w:after="200" w:line="276" w:lineRule="auto"/>
        <w:rPr>
          <w:rFonts w:ascii="Arial Narrow" w:hAnsi="Arial Narrow"/>
          <w:b/>
        </w:rPr>
      </w:pP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D5C7329" w14:textId="77777777"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9E0590" w:rsidRDefault="000C364A" w:rsidP="009E0590">
      <w:pPr>
        <w:pStyle w:val="BodyText3"/>
        <w:jc w:val="both"/>
        <w:rPr>
          <w:rFonts w:ascii="Arial Narrow" w:hAnsi="Arial Narrow"/>
          <w:i/>
          <w:sz w:val="20"/>
          <w:szCs w:val="20"/>
        </w:rPr>
      </w:pPr>
      <w:r w:rsidRPr="009E0590">
        <w:rPr>
          <w:rFonts w:ascii="Arial Narrow" w:hAnsi="Arial Narrow"/>
          <w:i/>
          <w:sz w:val="20"/>
          <w:szCs w:val="20"/>
        </w:rPr>
        <w:t>(</w:t>
      </w:r>
      <w:r w:rsidR="009E0590" w:rsidRPr="009E0590">
        <w:rPr>
          <w:rFonts w:ascii="Arial Narrow" w:hAnsi="Arial Narrow" w:cs="Arial"/>
          <w:sz w:val="20"/>
          <w:szCs w:val="20"/>
        </w:rPr>
        <w:t>If selected for interview you will be required to bring with you the original certificate(s) of all qualifications referred to in this application. This extends to membership of professional bodies.</w:t>
      </w:r>
      <w:r w:rsidRPr="009E0590">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75FAB37D" w14:textId="77777777" w:rsidR="00D96F4F" w:rsidRDefault="00D96F4F" w:rsidP="005937CC">
            <w:pPr>
              <w:pStyle w:val="BodyText2"/>
              <w:spacing w:before="120" w:after="120"/>
              <w:rPr>
                <w:rFonts w:ascii="Arial Narrow" w:hAnsi="Arial Narrow"/>
              </w:rPr>
            </w:pPr>
          </w:p>
          <w:p w14:paraId="2DC4BEDE" w14:textId="77777777" w:rsidR="00D96F4F" w:rsidRDefault="00D96F4F" w:rsidP="005937CC">
            <w:pPr>
              <w:pStyle w:val="BodyText2"/>
              <w:spacing w:before="120" w:after="120"/>
              <w:rPr>
                <w:rFonts w:ascii="Arial Narrow" w:hAnsi="Arial Narrow"/>
              </w:rPr>
            </w:pPr>
            <w:r>
              <w:rPr>
                <w:rFonts w:ascii="Arial Narrow" w:hAnsi="Arial Narrow"/>
              </w:rPr>
              <w:t>Will you continue to study if you are successful in gaining employment with GWHA?</w:t>
            </w:r>
          </w:p>
          <w:p w14:paraId="6FDB193F" w14:textId="77777777" w:rsidR="00D96F4F" w:rsidRDefault="00D96F4F" w:rsidP="005937CC">
            <w:pPr>
              <w:pStyle w:val="BodyText2"/>
              <w:spacing w:before="120" w:after="120"/>
              <w:rPr>
                <w:rFonts w:ascii="Arial Narrow" w:hAnsi="Arial Narrow"/>
              </w:rPr>
            </w:pPr>
            <w:r>
              <w:rPr>
                <w:rFonts w:ascii="Arial Narrow" w:hAnsi="Arial Narrow"/>
              </w:rPr>
              <w:t>Yes/ No</w:t>
            </w:r>
          </w:p>
          <w:p w14:paraId="4364747B" w14:textId="77777777" w:rsidR="00D96F4F" w:rsidRDefault="00D96F4F" w:rsidP="005937CC">
            <w:pPr>
              <w:pStyle w:val="BodyText2"/>
              <w:spacing w:before="120" w:after="120"/>
              <w:rPr>
                <w:rFonts w:ascii="Arial Narrow" w:hAnsi="Arial Narrow"/>
              </w:rPr>
            </w:pPr>
          </w:p>
          <w:p w14:paraId="7FD5706A" w14:textId="77777777" w:rsidR="00D96F4F" w:rsidRPr="001F2C4A" w:rsidRDefault="00D96F4F" w:rsidP="005937CC">
            <w:pPr>
              <w:pStyle w:val="BodyText2"/>
              <w:spacing w:before="120" w:after="120"/>
              <w:rPr>
                <w:rFonts w:ascii="Arial Narrow" w:hAnsi="Arial Narrow"/>
              </w:rPr>
            </w:pPr>
            <w:r>
              <w:rPr>
                <w:rFonts w:ascii="Arial Narrow" w:hAnsi="Arial Narrow"/>
              </w:rPr>
              <w:t>Professional Qualifications held:</w:t>
            </w:r>
          </w:p>
          <w:p w14:paraId="3A469BA1" w14:textId="77777777"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14:paraId="76160CAC" w14:textId="77777777" w:rsidTr="00D96F4F">
        <w:trPr>
          <w:trHeight w:val="321"/>
        </w:trPr>
        <w:tc>
          <w:tcPr>
            <w:tcW w:w="4042"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3608DC75" w14:textId="77777777" w:rsidR="00D57856" w:rsidRDefault="00D57856" w:rsidP="00D57856">
      <w:pPr>
        <w:rPr>
          <w:rFonts w:ascii="Arial Narrow" w:hAnsi="Arial Narrow"/>
        </w:rPr>
      </w:pP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27AE4ABF" w14:textId="77777777"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w:t>
            </w:r>
            <w:proofErr w:type="gramStart"/>
            <w:r w:rsidRPr="00F26245">
              <w:rPr>
                <w:rFonts w:ascii="Arial Narrow" w:hAnsi="Arial Narrow" w:cs="Arial"/>
              </w:rPr>
              <w:t>consultant</w:t>
            </w:r>
            <w:proofErr w:type="gramEnd"/>
            <w:r w:rsidRPr="00F26245">
              <w:rPr>
                <w:rFonts w:ascii="Arial Narrow" w:hAnsi="Arial Narrow" w:cs="Arial"/>
              </w:rPr>
              <w:t xml:space="preserve">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p w14:paraId="7C28D6FB"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77777777"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14:paraId="67141B20" w14:textId="77777777"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77777777" w:rsidR="00D57856" w:rsidRDefault="00D57856" w:rsidP="005937CC">
            <w:pPr>
              <w:ind w:left="111"/>
              <w:rPr>
                <w:rFonts w:ascii="Arial Narrow" w:hAnsi="Arial Narrow"/>
              </w:rPr>
            </w:pP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D96F4F">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Application No:____________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7F80691C" w14:textId="7CA16FBF"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r w:rsidR="00C95287">
              <w:rPr>
                <w:rFonts w:ascii="Arial Narrow" w:hAnsi="Arial Narrow"/>
              </w:rPr>
              <w:t xml:space="preserve"> (Wednesday 19</w:t>
            </w:r>
            <w:r w:rsidR="00C95287" w:rsidRPr="00C95287">
              <w:rPr>
                <w:rFonts w:ascii="Arial Narrow" w:hAnsi="Arial Narrow"/>
                <w:vertAlign w:val="superscript"/>
              </w:rPr>
              <w:t>th</w:t>
            </w:r>
            <w:r w:rsidR="00C95287">
              <w:rPr>
                <w:rFonts w:ascii="Arial Narrow" w:hAnsi="Arial Narrow"/>
              </w:rPr>
              <w:t xml:space="preserve"> June 2024)</w:t>
            </w:r>
            <w:r>
              <w:rPr>
                <w:rFonts w:ascii="Arial Narrow" w:hAnsi="Arial Narrow"/>
              </w:rPr>
              <w:t>?</w:t>
            </w:r>
          </w:p>
        </w:tc>
        <w:tc>
          <w:tcPr>
            <w:tcW w:w="630" w:type="dxa"/>
          </w:tcPr>
          <w:p w14:paraId="01F9CED3" w14:textId="77777777" w:rsidR="00C95287" w:rsidRDefault="00C95287" w:rsidP="00F808C6">
            <w:pPr>
              <w:pStyle w:val="BodyText2"/>
              <w:spacing w:before="120" w:after="120"/>
              <w:rPr>
                <w:rFonts w:ascii="Arial Narrow" w:hAnsi="Arial Narrow"/>
              </w:rPr>
            </w:pPr>
          </w:p>
          <w:p w14:paraId="7C4D446A" w14:textId="5848F55D"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A53EE61" w14:textId="77777777" w:rsidR="00C95287" w:rsidRDefault="00C95287" w:rsidP="00F808C6">
            <w:pPr>
              <w:pStyle w:val="BodyText2"/>
              <w:spacing w:before="120" w:after="120"/>
              <w:rPr>
                <w:rFonts w:ascii="Arial Narrow" w:hAnsi="Arial Narrow"/>
              </w:rPr>
            </w:pPr>
          </w:p>
          <w:p w14:paraId="3B46906B" w14:textId="6780268D"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586AB048" w14:textId="77777777" w:rsidR="00C95287" w:rsidRDefault="00C95287" w:rsidP="00F808C6">
            <w:pPr>
              <w:pStyle w:val="BodyText2"/>
              <w:spacing w:before="120" w:after="120"/>
              <w:rPr>
                <w:rFonts w:ascii="Arial Narrow" w:hAnsi="Arial Narrow"/>
              </w:rPr>
            </w:pPr>
          </w:p>
          <w:p w14:paraId="4E3760D4" w14:textId="40ECD315"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780808C4" w14:textId="77777777" w:rsidR="00C95287" w:rsidRDefault="00C95287" w:rsidP="00F808C6">
            <w:pPr>
              <w:pStyle w:val="BodyText2"/>
              <w:spacing w:before="120" w:after="120"/>
              <w:rPr>
                <w:rFonts w:ascii="Arial Narrow" w:hAnsi="Arial Narrow"/>
              </w:rPr>
            </w:pPr>
          </w:p>
          <w:p w14:paraId="3D8A7603" w14:textId="0FF9AA54"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C335CA">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4C71F" w14:textId="77777777" w:rsidR="00B07CED" w:rsidRDefault="00B07CED" w:rsidP="00B07CED">
      <w:r>
        <w:separator/>
      </w:r>
    </w:p>
  </w:endnote>
  <w:endnote w:type="continuationSeparator" w:id="0">
    <w:p w14:paraId="5FCBBACC" w14:textId="77777777" w:rsidR="00B07CED" w:rsidRDefault="00B07CED"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C324F" w14:textId="77777777" w:rsidR="00B07CED" w:rsidRDefault="00B07CED" w:rsidP="00B07CED">
      <w:r>
        <w:separator/>
      </w:r>
    </w:p>
  </w:footnote>
  <w:footnote w:type="continuationSeparator" w:id="0">
    <w:p w14:paraId="6DC8317E" w14:textId="77777777" w:rsidR="00B07CED" w:rsidRDefault="00B07CED"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Application No:____________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201">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A1A16"/>
    <w:rsid w:val="000B07D2"/>
    <w:rsid w:val="000C364A"/>
    <w:rsid w:val="000D4C45"/>
    <w:rsid w:val="000D5451"/>
    <w:rsid w:val="00145990"/>
    <w:rsid w:val="001B1CAE"/>
    <w:rsid w:val="001D26B6"/>
    <w:rsid w:val="001D272F"/>
    <w:rsid w:val="001F2C4A"/>
    <w:rsid w:val="0021121E"/>
    <w:rsid w:val="00225A44"/>
    <w:rsid w:val="002615F7"/>
    <w:rsid w:val="00280581"/>
    <w:rsid w:val="002C522A"/>
    <w:rsid w:val="002F123D"/>
    <w:rsid w:val="003248E6"/>
    <w:rsid w:val="00330227"/>
    <w:rsid w:val="003433B4"/>
    <w:rsid w:val="003757BA"/>
    <w:rsid w:val="00413128"/>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B1F49"/>
    <w:rsid w:val="006C5FDE"/>
    <w:rsid w:val="006D2864"/>
    <w:rsid w:val="006D64D6"/>
    <w:rsid w:val="00706AB3"/>
    <w:rsid w:val="00710D28"/>
    <w:rsid w:val="00772125"/>
    <w:rsid w:val="00774637"/>
    <w:rsid w:val="00781974"/>
    <w:rsid w:val="00787E31"/>
    <w:rsid w:val="007F2856"/>
    <w:rsid w:val="007F2A7F"/>
    <w:rsid w:val="00825F3B"/>
    <w:rsid w:val="0082602B"/>
    <w:rsid w:val="00852C19"/>
    <w:rsid w:val="008618B5"/>
    <w:rsid w:val="00866811"/>
    <w:rsid w:val="00880B24"/>
    <w:rsid w:val="008B3E8A"/>
    <w:rsid w:val="008B5A3B"/>
    <w:rsid w:val="008C4D32"/>
    <w:rsid w:val="008C7B92"/>
    <w:rsid w:val="008E5308"/>
    <w:rsid w:val="008F0587"/>
    <w:rsid w:val="00910A62"/>
    <w:rsid w:val="00930511"/>
    <w:rsid w:val="00937271"/>
    <w:rsid w:val="00967309"/>
    <w:rsid w:val="00996058"/>
    <w:rsid w:val="009B428B"/>
    <w:rsid w:val="009E059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95287"/>
    <w:rsid w:val="00CB0148"/>
    <w:rsid w:val="00CB5731"/>
    <w:rsid w:val="00CE7FB4"/>
    <w:rsid w:val="00D26CBA"/>
    <w:rsid w:val="00D4265A"/>
    <w:rsid w:val="00D44843"/>
    <w:rsid w:val="00D57856"/>
    <w:rsid w:val="00D96F4F"/>
    <w:rsid w:val="00D97798"/>
    <w:rsid w:val="00DC2AF3"/>
    <w:rsid w:val="00DE0F64"/>
    <w:rsid w:val="00DF404F"/>
    <w:rsid w:val="00E272F3"/>
    <w:rsid w:val="00E54F98"/>
    <w:rsid w:val="00E76282"/>
    <w:rsid w:val="00E76CBB"/>
    <w:rsid w:val="00E954C0"/>
    <w:rsid w:val="00EC6AAA"/>
    <w:rsid w:val="00EE3217"/>
    <w:rsid w:val="00EE3D44"/>
    <w:rsid w:val="00F26245"/>
    <w:rsid w:val="00F262F4"/>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shadowcolor="none"/>
    </o:shapedefaults>
    <o:shapelayout v:ext="edit">
      <o:idmap v:ext="edit" data="1"/>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Rachel Black</cp:lastModifiedBy>
  <cp:revision>23</cp:revision>
  <dcterms:created xsi:type="dcterms:W3CDTF">2018-06-26T15:01:00Z</dcterms:created>
  <dcterms:modified xsi:type="dcterms:W3CDTF">2024-05-08T09:36:00Z</dcterms:modified>
</cp:coreProperties>
</file>